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ECA02" w14:textId="77777777" w:rsidR="00BE3C3E" w:rsidRDefault="004253B9">
      <w:pPr>
        <w:spacing w:after="0" w:line="240" w:lineRule="auto"/>
        <w:jc w:val="center"/>
        <w:rPr>
          <w:rFonts w:ascii="Arial" w:eastAsia="Arial" w:hAnsi="Arial" w:cs="Arial"/>
          <w:b/>
          <w:bCs/>
        </w:rPr>
      </w:pPr>
      <w:r>
        <w:rPr>
          <w:rFonts w:ascii="Arial" w:eastAsia="Arial" w:hAnsi="Arial" w:cs="Arial"/>
          <w:b/>
          <w:bCs/>
        </w:rPr>
        <w:t xml:space="preserve"> </w:t>
      </w:r>
      <w:r>
        <w:rPr>
          <w:rFonts w:ascii="Arial" w:eastAsia="Arial" w:hAnsi="Arial" w:cs="Arial"/>
          <w:noProof/>
        </w:rPr>
        <w:drawing>
          <wp:inline distT="0" distB="0" distL="0" distR="0" wp14:anchorId="10454768" wp14:editId="4CD12ABC">
            <wp:extent cx="1668780" cy="1711325"/>
            <wp:effectExtent l="0" t="0" r="0" b="0"/>
            <wp:docPr id="1" name="image1.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logo&#10;&#10;Description automatically generated"/>
                    <pic:cNvPicPr preferRelativeResize="0"/>
                  </pic:nvPicPr>
                  <pic:blipFill>
                    <a:blip r:embed="rId7"/>
                    <a:srcRect/>
                    <a:stretch>
                      <a:fillRect/>
                    </a:stretch>
                  </pic:blipFill>
                  <pic:spPr>
                    <a:xfrm>
                      <a:off x="0" y="0"/>
                      <a:ext cx="1668780" cy="1711325"/>
                    </a:xfrm>
                    <a:prstGeom prst="rect">
                      <a:avLst/>
                    </a:prstGeom>
                    <a:ln/>
                  </pic:spPr>
                </pic:pic>
              </a:graphicData>
            </a:graphic>
          </wp:inline>
        </w:drawing>
      </w:r>
    </w:p>
    <w:p w14:paraId="31688E90" w14:textId="77777777" w:rsidR="00BE3C3E" w:rsidRDefault="004253B9">
      <w:pPr>
        <w:spacing w:after="0" w:line="240" w:lineRule="auto"/>
        <w:jc w:val="center"/>
        <w:rPr>
          <w:rFonts w:ascii="Arial" w:eastAsia="Arial" w:hAnsi="Arial" w:cs="Arial"/>
          <w:b/>
          <w:bCs/>
        </w:rPr>
      </w:pPr>
      <w:r>
        <w:rPr>
          <w:rFonts w:ascii="Arial" w:eastAsia="Arial" w:hAnsi="Arial" w:cs="Arial"/>
          <w:b/>
          <w:bCs/>
        </w:rPr>
        <w:t>Briercliffe with Extwistle Parish Council</w:t>
      </w:r>
    </w:p>
    <w:p w14:paraId="1331EA14" w14:textId="77777777" w:rsidR="00BE3C3E" w:rsidRDefault="00BE3C3E">
      <w:pPr>
        <w:spacing w:after="0" w:line="240" w:lineRule="auto"/>
        <w:jc w:val="center"/>
        <w:rPr>
          <w:rFonts w:ascii="Arial" w:eastAsia="Arial" w:hAnsi="Arial" w:cs="Arial"/>
          <w:b/>
          <w:bCs/>
        </w:rPr>
      </w:pPr>
    </w:p>
    <w:p w14:paraId="7CEDCAD8" w14:textId="77777777" w:rsidR="00BE3C3E" w:rsidRDefault="004253B9">
      <w:pPr>
        <w:spacing w:after="0" w:line="240" w:lineRule="auto"/>
        <w:jc w:val="center"/>
        <w:rPr>
          <w:rFonts w:ascii="Arial" w:eastAsia="Arial" w:hAnsi="Arial" w:cs="Arial"/>
          <w:b/>
          <w:bCs/>
        </w:rPr>
      </w:pPr>
      <w:r>
        <w:rPr>
          <w:rFonts w:ascii="Arial" w:eastAsia="Arial" w:hAnsi="Arial" w:cs="Arial"/>
          <w:b/>
          <w:bCs/>
        </w:rPr>
        <w:t xml:space="preserve">ANNUAL PARISH MEETING. </w:t>
      </w:r>
    </w:p>
    <w:p w14:paraId="498BA88B" w14:textId="77777777" w:rsidR="00BE3C3E" w:rsidRDefault="004253B9">
      <w:pPr>
        <w:spacing w:after="0" w:line="240" w:lineRule="auto"/>
        <w:jc w:val="center"/>
        <w:rPr>
          <w:rFonts w:ascii="Arial" w:eastAsia="Arial" w:hAnsi="Arial" w:cs="Arial"/>
          <w:b/>
          <w:bCs/>
        </w:rPr>
      </w:pPr>
      <w:r>
        <w:rPr>
          <w:rFonts w:ascii="Arial" w:eastAsia="Arial" w:hAnsi="Arial" w:cs="Arial"/>
          <w:b/>
          <w:bCs/>
        </w:rPr>
        <w:t xml:space="preserve"> </w:t>
      </w:r>
    </w:p>
    <w:p w14:paraId="0DCDC1E1" w14:textId="77777777" w:rsidR="00BE3C3E" w:rsidRDefault="004253B9">
      <w:pPr>
        <w:spacing w:after="0" w:line="240" w:lineRule="auto"/>
        <w:jc w:val="center"/>
        <w:rPr>
          <w:rFonts w:ascii="Arial" w:eastAsia="Arial" w:hAnsi="Arial" w:cs="Arial"/>
          <w:b/>
          <w:bCs/>
        </w:rPr>
      </w:pPr>
      <w:bookmarkStart w:id="0" w:name="_heading=h.gjdgxs" w:colFirst="0" w:colLast="0"/>
      <w:bookmarkEnd w:id="0"/>
      <w:r>
        <w:rPr>
          <w:rFonts w:ascii="Arial" w:eastAsia="Arial" w:hAnsi="Arial" w:cs="Arial"/>
          <w:b/>
          <w:bCs/>
        </w:rPr>
        <w:t xml:space="preserve">Thursday 14th May 2026 at 7.30pm at Briercliffe Community Centre. </w:t>
      </w:r>
    </w:p>
    <w:p w14:paraId="29937F00" w14:textId="77777777" w:rsidR="00BE3C3E" w:rsidRDefault="00BE3C3E">
      <w:pPr>
        <w:spacing w:after="0" w:line="240" w:lineRule="auto"/>
        <w:rPr>
          <w:rFonts w:ascii="Arial" w:eastAsia="Arial" w:hAnsi="Arial" w:cs="Arial"/>
          <w:b/>
          <w:bCs/>
        </w:rPr>
      </w:pPr>
    </w:p>
    <w:p w14:paraId="1A7BE790" w14:textId="77777777" w:rsidR="00BE3C3E" w:rsidRDefault="004253B9">
      <w:pPr>
        <w:spacing w:after="0" w:line="240" w:lineRule="auto"/>
        <w:ind w:left="1134" w:hanging="1134"/>
        <w:rPr>
          <w:rFonts w:ascii="Arial" w:eastAsia="Arial" w:hAnsi="Arial" w:cs="Arial"/>
        </w:rPr>
      </w:pPr>
      <w:r>
        <w:rPr>
          <w:rFonts w:ascii="Arial" w:eastAsia="Arial" w:hAnsi="Arial" w:cs="Arial"/>
          <w:b/>
          <w:bCs/>
        </w:rPr>
        <w:t xml:space="preserve">Present: </w:t>
      </w:r>
      <w:r>
        <w:rPr>
          <w:rFonts w:ascii="Arial" w:eastAsia="Arial" w:hAnsi="Arial" w:cs="Arial"/>
        </w:rPr>
        <w:t>Councillors Roger Frost, Pippa Lishman Gordon Lishman and Carrie Halstead,</w:t>
      </w:r>
    </w:p>
    <w:p w14:paraId="1E6F3A82" w14:textId="77777777" w:rsidR="00BE3C3E" w:rsidRDefault="004253B9">
      <w:pPr>
        <w:spacing w:after="0" w:line="240" w:lineRule="auto"/>
        <w:ind w:left="1134" w:hanging="1134"/>
        <w:rPr>
          <w:rFonts w:ascii="Arial" w:eastAsia="Arial" w:hAnsi="Arial" w:cs="Arial"/>
        </w:rPr>
      </w:pPr>
      <w:r>
        <w:rPr>
          <w:rFonts w:ascii="Arial" w:eastAsia="Arial" w:hAnsi="Arial" w:cs="Arial"/>
        </w:rPr>
        <w:t>Incoming Councillors Samual Phillips, Nicola Harvey, Alison Griffin and Maggie Lishman.</w:t>
      </w:r>
    </w:p>
    <w:p w14:paraId="2C2453BC" w14:textId="77777777" w:rsidR="00BE3C3E" w:rsidRDefault="00BE3C3E">
      <w:pPr>
        <w:spacing w:after="0" w:line="240" w:lineRule="auto"/>
        <w:rPr>
          <w:rFonts w:ascii="Arial" w:eastAsia="Arial" w:hAnsi="Arial" w:cs="Arial"/>
          <w:b/>
          <w:bCs/>
        </w:rPr>
      </w:pPr>
    </w:p>
    <w:p w14:paraId="08AD2A38" w14:textId="77777777" w:rsidR="00BE3C3E" w:rsidRDefault="004253B9">
      <w:pPr>
        <w:spacing w:after="0" w:line="240" w:lineRule="auto"/>
        <w:ind w:left="1134" w:hanging="1134"/>
        <w:rPr>
          <w:rFonts w:ascii="Arial" w:eastAsia="Arial" w:hAnsi="Arial" w:cs="Arial"/>
        </w:rPr>
      </w:pPr>
      <w:r>
        <w:rPr>
          <w:rFonts w:ascii="Arial" w:eastAsia="Arial" w:hAnsi="Arial" w:cs="Arial"/>
          <w:b/>
          <w:bCs/>
        </w:rPr>
        <w:t xml:space="preserve">In Attendance: </w:t>
      </w:r>
      <w:r>
        <w:rPr>
          <w:rFonts w:ascii="Arial" w:eastAsia="Arial" w:hAnsi="Arial" w:cs="Arial"/>
        </w:rPr>
        <w:t>Councillor</w:t>
      </w:r>
      <w:r>
        <w:rPr>
          <w:rFonts w:ascii="Arial" w:eastAsia="Arial" w:hAnsi="Arial" w:cs="Arial"/>
          <w:b/>
          <w:bCs/>
        </w:rPr>
        <w:t xml:space="preserve"> </w:t>
      </w:r>
      <w:r>
        <w:rPr>
          <w:rFonts w:ascii="Arial" w:eastAsia="Arial" w:hAnsi="Arial" w:cs="Arial"/>
        </w:rPr>
        <w:t>Anne Kelly</w:t>
      </w:r>
      <w:r>
        <w:rPr>
          <w:rFonts w:ascii="Arial" w:eastAsia="Arial" w:hAnsi="Arial" w:cs="Arial"/>
          <w:b/>
          <w:bCs/>
        </w:rPr>
        <w:t xml:space="preserve">,  </w:t>
      </w:r>
      <w:r>
        <w:rPr>
          <w:rFonts w:ascii="Arial" w:eastAsia="Arial" w:hAnsi="Arial" w:cs="Arial"/>
        </w:rPr>
        <w:t xml:space="preserve">R Greenwood (Clerk)  8 members of the public. </w:t>
      </w:r>
    </w:p>
    <w:p w14:paraId="76394E6D" w14:textId="77777777" w:rsidR="00BE3C3E" w:rsidRDefault="00BE3C3E">
      <w:pPr>
        <w:spacing w:after="0" w:line="240" w:lineRule="auto"/>
        <w:rPr>
          <w:rFonts w:ascii="Arial" w:eastAsia="Arial" w:hAnsi="Arial" w:cs="Arial"/>
        </w:rPr>
      </w:pPr>
      <w:bookmarkStart w:id="1" w:name="_heading=h.30j0zll" w:colFirst="0" w:colLast="0"/>
      <w:bookmarkEnd w:id="1"/>
    </w:p>
    <w:tbl>
      <w:tblPr>
        <w:tblStyle w:val="a"/>
        <w:tblW w:w="1105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gridCol w:w="1134"/>
        <w:gridCol w:w="1134"/>
      </w:tblGrid>
      <w:tr w:rsidR="00BE3C3E" w14:paraId="240B3D87" w14:textId="77777777" w:rsidTr="00A84758">
        <w:trPr>
          <w:trHeight w:val="496"/>
        </w:trPr>
        <w:tc>
          <w:tcPr>
            <w:tcW w:w="11057" w:type="dxa"/>
            <w:gridSpan w:val="3"/>
          </w:tcPr>
          <w:p w14:paraId="0F82B29F" w14:textId="77777777" w:rsidR="00BE3C3E" w:rsidRDefault="004253B9">
            <w:pPr>
              <w:spacing w:after="0" w:line="240" w:lineRule="auto"/>
              <w:rPr>
                <w:rFonts w:ascii="Arial" w:eastAsia="Arial" w:hAnsi="Arial" w:cs="Arial"/>
                <w:b/>
                <w:bCs/>
                <w:u w:val="single"/>
              </w:rPr>
            </w:pPr>
            <w:r>
              <w:rPr>
                <w:rFonts w:ascii="Arial" w:eastAsia="Arial" w:hAnsi="Arial" w:cs="Arial"/>
              </w:rPr>
              <w:t xml:space="preserve">The Chair, Councillor Roger Frost   opened and welcomed all to the meeting. Members were reminded that the meeting was being recorded for accuracy of the minutes and training. </w:t>
            </w:r>
          </w:p>
        </w:tc>
      </w:tr>
      <w:tr w:rsidR="00BE3C3E" w14:paraId="4B710503" w14:textId="77777777" w:rsidTr="00A84758">
        <w:trPr>
          <w:trHeight w:val="511"/>
        </w:trPr>
        <w:tc>
          <w:tcPr>
            <w:tcW w:w="8789" w:type="dxa"/>
          </w:tcPr>
          <w:p w14:paraId="5E442D9F" w14:textId="77777777" w:rsidR="00BE3C3E" w:rsidRDefault="00BE3C3E">
            <w:pPr>
              <w:spacing w:after="0" w:line="240" w:lineRule="auto"/>
              <w:rPr>
                <w:rFonts w:ascii="Arial" w:eastAsia="Arial" w:hAnsi="Arial" w:cs="Arial"/>
                <w:b/>
                <w:bCs/>
              </w:rPr>
            </w:pPr>
          </w:p>
        </w:tc>
        <w:tc>
          <w:tcPr>
            <w:tcW w:w="1134" w:type="dxa"/>
          </w:tcPr>
          <w:p w14:paraId="789714D6" w14:textId="77777777" w:rsidR="00BE3C3E" w:rsidRDefault="004253B9">
            <w:pPr>
              <w:spacing w:after="0" w:line="240" w:lineRule="auto"/>
              <w:jc w:val="center"/>
              <w:rPr>
                <w:rFonts w:ascii="Arial" w:eastAsia="Arial" w:hAnsi="Arial" w:cs="Arial"/>
                <w:b/>
                <w:bCs/>
              </w:rPr>
            </w:pPr>
            <w:r>
              <w:rPr>
                <w:rFonts w:ascii="Arial" w:eastAsia="Arial" w:hAnsi="Arial" w:cs="Arial"/>
                <w:b/>
                <w:bCs/>
              </w:rPr>
              <w:t>Actions by Clerk</w:t>
            </w:r>
          </w:p>
        </w:tc>
        <w:tc>
          <w:tcPr>
            <w:tcW w:w="1134" w:type="dxa"/>
          </w:tcPr>
          <w:p w14:paraId="57073B0B" w14:textId="77777777" w:rsidR="00BE3C3E" w:rsidRDefault="004253B9">
            <w:pPr>
              <w:spacing w:after="0" w:line="240" w:lineRule="auto"/>
              <w:jc w:val="center"/>
              <w:rPr>
                <w:rFonts w:ascii="Arial" w:eastAsia="Arial" w:hAnsi="Arial" w:cs="Arial"/>
                <w:b/>
                <w:bCs/>
              </w:rPr>
            </w:pPr>
            <w:r>
              <w:rPr>
                <w:rFonts w:ascii="Arial" w:eastAsia="Arial" w:hAnsi="Arial" w:cs="Arial"/>
                <w:b/>
                <w:bCs/>
              </w:rPr>
              <w:t>Cllr Support</w:t>
            </w:r>
          </w:p>
        </w:tc>
      </w:tr>
      <w:tr w:rsidR="00BE3C3E" w14:paraId="52E88088" w14:textId="77777777" w:rsidTr="00A84758">
        <w:trPr>
          <w:trHeight w:val="312"/>
        </w:trPr>
        <w:tc>
          <w:tcPr>
            <w:tcW w:w="11057" w:type="dxa"/>
            <w:gridSpan w:val="3"/>
          </w:tcPr>
          <w:p w14:paraId="49DA3322" w14:textId="77777777" w:rsidR="00BE3C3E" w:rsidRDefault="004253B9">
            <w:pPr>
              <w:tabs>
                <w:tab w:val="left" w:pos="1276"/>
              </w:tabs>
              <w:spacing w:after="0" w:line="240" w:lineRule="auto"/>
              <w:rPr>
                <w:rFonts w:ascii="Arial" w:eastAsia="Arial" w:hAnsi="Arial" w:cs="Arial"/>
                <w:b/>
                <w:bCs/>
              </w:rPr>
            </w:pPr>
            <w:r>
              <w:rPr>
                <w:rFonts w:ascii="Arial" w:eastAsia="Arial" w:hAnsi="Arial" w:cs="Arial"/>
                <w:b/>
                <w:bCs/>
              </w:rPr>
              <w:t>26/27/024 Apologies for absence</w:t>
            </w:r>
          </w:p>
        </w:tc>
      </w:tr>
      <w:tr w:rsidR="00BE3C3E" w14:paraId="5F07C033" w14:textId="77777777" w:rsidTr="00A84758">
        <w:trPr>
          <w:trHeight w:val="511"/>
        </w:trPr>
        <w:tc>
          <w:tcPr>
            <w:tcW w:w="8789" w:type="dxa"/>
          </w:tcPr>
          <w:p w14:paraId="3C97D1CD" w14:textId="77777777" w:rsidR="00BE3C3E" w:rsidRDefault="004253B9">
            <w:pPr>
              <w:tabs>
                <w:tab w:val="left" w:pos="1276"/>
              </w:tabs>
              <w:spacing w:after="0" w:line="240" w:lineRule="auto"/>
              <w:rPr>
                <w:rFonts w:ascii="Arial" w:eastAsia="Arial" w:hAnsi="Arial" w:cs="Arial"/>
              </w:rPr>
            </w:pPr>
            <w:r>
              <w:rPr>
                <w:rFonts w:ascii="Arial" w:eastAsia="Arial" w:hAnsi="Arial" w:cs="Arial"/>
              </w:rPr>
              <w:t xml:space="preserve">Apologies were received and accepted from  County Councillor Mark Poulton. </w:t>
            </w:r>
          </w:p>
          <w:p w14:paraId="27586AA2" w14:textId="77777777" w:rsidR="00BE3C3E" w:rsidRDefault="004253B9">
            <w:pPr>
              <w:tabs>
                <w:tab w:val="left" w:pos="1276"/>
              </w:tabs>
              <w:spacing w:after="0" w:line="240" w:lineRule="auto"/>
              <w:rPr>
                <w:rFonts w:ascii="Arial" w:eastAsia="Arial" w:hAnsi="Arial" w:cs="Arial"/>
              </w:rPr>
            </w:pPr>
            <w:r>
              <w:rPr>
                <w:rFonts w:ascii="Arial" w:eastAsia="Arial" w:hAnsi="Arial" w:cs="Arial"/>
              </w:rPr>
              <w:t xml:space="preserve">  </w:t>
            </w:r>
          </w:p>
        </w:tc>
        <w:tc>
          <w:tcPr>
            <w:tcW w:w="1134" w:type="dxa"/>
          </w:tcPr>
          <w:p w14:paraId="05FF956F" w14:textId="77777777" w:rsidR="00BE3C3E" w:rsidRDefault="00BE3C3E">
            <w:pPr>
              <w:tabs>
                <w:tab w:val="left" w:pos="1276"/>
              </w:tabs>
              <w:spacing w:after="0" w:line="240" w:lineRule="auto"/>
              <w:rPr>
                <w:rFonts w:ascii="Arial" w:eastAsia="Arial" w:hAnsi="Arial" w:cs="Arial"/>
              </w:rPr>
            </w:pPr>
          </w:p>
        </w:tc>
        <w:tc>
          <w:tcPr>
            <w:tcW w:w="1134" w:type="dxa"/>
          </w:tcPr>
          <w:p w14:paraId="391468DD" w14:textId="77777777" w:rsidR="00BE3C3E" w:rsidRDefault="00BE3C3E">
            <w:pPr>
              <w:tabs>
                <w:tab w:val="left" w:pos="1276"/>
              </w:tabs>
              <w:spacing w:after="0" w:line="240" w:lineRule="auto"/>
              <w:rPr>
                <w:rFonts w:ascii="Arial" w:eastAsia="Arial" w:hAnsi="Arial" w:cs="Arial"/>
              </w:rPr>
            </w:pPr>
          </w:p>
        </w:tc>
      </w:tr>
      <w:tr w:rsidR="00BE3C3E" w14:paraId="11E86FE5" w14:textId="77777777" w:rsidTr="00A84758">
        <w:trPr>
          <w:trHeight w:val="312"/>
        </w:trPr>
        <w:tc>
          <w:tcPr>
            <w:tcW w:w="11057" w:type="dxa"/>
            <w:gridSpan w:val="3"/>
          </w:tcPr>
          <w:p w14:paraId="47653D2B" w14:textId="77777777" w:rsidR="00BE3C3E" w:rsidRDefault="004253B9">
            <w:pPr>
              <w:tabs>
                <w:tab w:val="left" w:pos="1276"/>
              </w:tabs>
              <w:spacing w:after="0" w:line="240" w:lineRule="auto"/>
              <w:rPr>
                <w:rFonts w:ascii="Arial" w:eastAsia="Arial" w:hAnsi="Arial" w:cs="Arial"/>
                <w:b/>
                <w:bCs/>
              </w:rPr>
            </w:pPr>
            <w:r>
              <w:rPr>
                <w:rFonts w:ascii="Arial" w:eastAsia="Arial" w:hAnsi="Arial" w:cs="Arial"/>
                <w:b/>
                <w:bCs/>
              </w:rPr>
              <w:t>26/27/025 Disclosable Pecuniary Interest</w:t>
            </w:r>
          </w:p>
        </w:tc>
      </w:tr>
      <w:tr w:rsidR="00BE3C3E" w14:paraId="4F8240FA" w14:textId="77777777" w:rsidTr="00A84758">
        <w:trPr>
          <w:trHeight w:val="73"/>
        </w:trPr>
        <w:tc>
          <w:tcPr>
            <w:tcW w:w="8789" w:type="dxa"/>
          </w:tcPr>
          <w:p w14:paraId="6E95E030" w14:textId="77777777" w:rsidR="00BE3C3E" w:rsidRDefault="004253B9">
            <w:pPr>
              <w:tabs>
                <w:tab w:val="left" w:pos="1276"/>
              </w:tabs>
              <w:spacing w:after="0" w:line="240" w:lineRule="auto"/>
              <w:rPr>
                <w:rFonts w:ascii="Arial" w:eastAsia="Arial" w:hAnsi="Arial" w:cs="Arial"/>
              </w:rPr>
            </w:pPr>
            <w:r>
              <w:rPr>
                <w:rFonts w:ascii="Arial" w:eastAsia="Arial" w:hAnsi="Arial" w:cs="Arial"/>
              </w:rPr>
              <w:t xml:space="preserve">No Councillors declared any pecuniary interest. </w:t>
            </w:r>
          </w:p>
          <w:p w14:paraId="06C6958A" w14:textId="77777777" w:rsidR="00BE3C3E" w:rsidRDefault="004253B9">
            <w:pPr>
              <w:tabs>
                <w:tab w:val="left" w:pos="1276"/>
              </w:tabs>
              <w:spacing w:after="0" w:line="240" w:lineRule="auto"/>
              <w:rPr>
                <w:rFonts w:ascii="Arial" w:eastAsia="Arial" w:hAnsi="Arial" w:cs="Arial"/>
              </w:rPr>
            </w:pPr>
            <w:r>
              <w:rPr>
                <w:rFonts w:ascii="Arial" w:eastAsia="Arial" w:hAnsi="Arial" w:cs="Arial"/>
              </w:rPr>
              <w:t>Councillors completed their Register of Interest Forms, Acceptance of Office and Code of Conduct forms.</w:t>
            </w:r>
          </w:p>
          <w:p w14:paraId="0B638B9A" w14:textId="77777777" w:rsidR="00BE3C3E" w:rsidRDefault="00BE3C3E">
            <w:pPr>
              <w:tabs>
                <w:tab w:val="left" w:pos="1276"/>
              </w:tabs>
              <w:spacing w:after="0" w:line="240" w:lineRule="auto"/>
              <w:rPr>
                <w:rFonts w:ascii="Arial" w:eastAsia="Arial" w:hAnsi="Arial" w:cs="Arial"/>
              </w:rPr>
            </w:pPr>
          </w:p>
        </w:tc>
        <w:tc>
          <w:tcPr>
            <w:tcW w:w="1134" w:type="dxa"/>
          </w:tcPr>
          <w:p w14:paraId="04EF5CD4" w14:textId="77777777" w:rsidR="00BE3C3E" w:rsidRDefault="00BE3C3E">
            <w:pPr>
              <w:tabs>
                <w:tab w:val="left" w:pos="1276"/>
              </w:tabs>
              <w:spacing w:after="0" w:line="240" w:lineRule="auto"/>
              <w:rPr>
                <w:rFonts w:ascii="Arial" w:eastAsia="Arial" w:hAnsi="Arial" w:cs="Arial"/>
              </w:rPr>
            </w:pPr>
          </w:p>
        </w:tc>
        <w:tc>
          <w:tcPr>
            <w:tcW w:w="1134" w:type="dxa"/>
          </w:tcPr>
          <w:p w14:paraId="6DC8E83C" w14:textId="77777777" w:rsidR="00BE3C3E" w:rsidRDefault="00BE3C3E">
            <w:pPr>
              <w:tabs>
                <w:tab w:val="left" w:pos="1276"/>
              </w:tabs>
              <w:spacing w:after="0" w:line="240" w:lineRule="auto"/>
              <w:rPr>
                <w:rFonts w:ascii="Arial" w:eastAsia="Arial" w:hAnsi="Arial" w:cs="Arial"/>
              </w:rPr>
            </w:pPr>
          </w:p>
        </w:tc>
      </w:tr>
      <w:tr w:rsidR="00A84758" w14:paraId="77C116F9" w14:textId="77777777" w:rsidTr="00A84758">
        <w:trPr>
          <w:trHeight w:val="312"/>
        </w:trPr>
        <w:tc>
          <w:tcPr>
            <w:tcW w:w="11057" w:type="dxa"/>
            <w:gridSpan w:val="3"/>
          </w:tcPr>
          <w:p w14:paraId="7F6F9C03" w14:textId="0EF3C884" w:rsidR="00A84758" w:rsidRDefault="00A84758">
            <w:pPr>
              <w:tabs>
                <w:tab w:val="left" w:pos="1276"/>
              </w:tabs>
              <w:spacing w:after="0" w:line="240" w:lineRule="auto"/>
              <w:rPr>
                <w:rFonts w:ascii="Arial" w:eastAsia="Arial" w:hAnsi="Arial" w:cs="Arial"/>
              </w:rPr>
            </w:pPr>
            <w:r>
              <w:rPr>
                <w:rFonts w:ascii="Arial" w:eastAsia="Arial" w:hAnsi="Arial" w:cs="Arial"/>
                <w:b/>
                <w:bCs/>
              </w:rPr>
              <w:t>26/27/026 Minutes of the meeting held May 2025</w:t>
            </w:r>
          </w:p>
        </w:tc>
      </w:tr>
      <w:tr w:rsidR="00BE3C3E" w14:paraId="7D160ED7" w14:textId="77777777" w:rsidTr="00A84758">
        <w:trPr>
          <w:trHeight w:val="73"/>
        </w:trPr>
        <w:tc>
          <w:tcPr>
            <w:tcW w:w="8789" w:type="dxa"/>
          </w:tcPr>
          <w:p w14:paraId="1B2DA8DE" w14:textId="77777777" w:rsidR="00BE3C3E" w:rsidRDefault="004253B9">
            <w:pPr>
              <w:pBdr>
                <w:top w:val="nil"/>
                <w:left w:val="nil"/>
                <w:bottom w:val="nil"/>
                <w:right w:val="nil"/>
                <w:between w:val="nil"/>
              </w:pBdr>
              <w:tabs>
                <w:tab w:val="left" w:pos="1276"/>
              </w:tabs>
              <w:spacing w:after="0" w:line="240" w:lineRule="auto"/>
              <w:rPr>
                <w:rFonts w:ascii="Arial" w:eastAsia="Arial" w:hAnsi="Arial" w:cs="Arial"/>
              </w:rPr>
            </w:pPr>
            <w:r>
              <w:rPr>
                <w:rFonts w:ascii="Arial" w:eastAsia="Arial" w:hAnsi="Arial" w:cs="Arial"/>
              </w:rPr>
              <w:t xml:space="preserve">The minutes of the meeting held May 2025 were accepted  and signed as a true record. </w:t>
            </w:r>
          </w:p>
          <w:p w14:paraId="6FFD93F8" w14:textId="77777777" w:rsidR="00A84758" w:rsidRDefault="00A84758">
            <w:pPr>
              <w:pBdr>
                <w:top w:val="nil"/>
                <w:left w:val="nil"/>
                <w:bottom w:val="nil"/>
                <w:right w:val="nil"/>
                <w:between w:val="nil"/>
              </w:pBdr>
              <w:tabs>
                <w:tab w:val="left" w:pos="1276"/>
              </w:tabs>
              <w:spacing w:after="0" w:line="240" w:lineRule="auto"/>
              <w:rPr>
                <w:rFonts w:ascii="Arial" w:eastAsia="Arial" w:hAnsi="Arial" w:cs="Arial"/>
              </w:rPr>
            </w:pPr>
          </w:p>
        </w:tc>
        <w:tc>
          <w:tcPr>
            <w:tcW w:w="1134" w:type="dxa"/>
            <w:tcBorders>
              <w:top w:val="single" w:sz="4" w:space="0" w:color="000000"/>
            </w:tcBorders>
          </w:tcPr>
          <w:p w14:paraId="6E22896D" w14:textId="77777777" w:rsidR="00BE3C3E" w:rsidRDefault="00BE3C3E">
            <w:pPr>
              <w:tabs>
                <w:tab w:val="left" w:pos="1276"/>
              </w:tabs>
              <w:spacing w:after="0" w:line="240" w:lineRule="auto"/>
              <w:rPr>
                <w:rFonts w:ascii="Arial" w:eastAsia="Arial" w:hAnsi="Arial" w:cs="Arial"/>
              </w:rPr>
            </w:pPr>
          </w:p>
        </w:tc>
        <w:tc>
          <w:tcPr>
            <w:tcW w:w="1134" w:type="dxa"/>
            <w:tcBorders>
              <w:top w:val="single" w:sz="4" w:space="0" w:color="000000"/>
            </w:tcBorders>
          </w:tcPr>
          <w:p w14:paraId="3DFF1003" w14:textId="77777777" w:rsidR="00BE3C3E" w:rsidRDefault="00BE3C3E">
            <w:pPr>
              <w:tabs>
                <w:tab w:val="left" w:pos="1276"/>
              </w:tabs>
              <w:spacing w:after="0" w:line="240" w:lineRule="auto"/>
              <w:rPr>
                <w:rFonts w:ascii="Arial" w:eastAsia="Arial" w:hAnsi="Arial" w:cs="Arial"/>
              </w:rPr>
            </w:pPr>
          </w:p>
        </w:tc>
      </w:tr>
      <w:tr w:rsidR="00BE3C3E" w14:paraId="1F693673" w14:textId="77777777" w:rsidTr="00A84758">
        <w:trPr>
          <w:trHeight w:val="312"/>
        </w:trPr>
        <w:tc>
          <w:tcPr>
            <w:tcW w:w="11057" w:type="dxa"/>
            <w:gridSpan w:val="3"/>
          </w:tcPr>
          <w:p w14:paraId="52444072" w14:textId="77777777" w:rsidR="00BE3C3E" w:rsidRDefault="004253B9">
            <w:pPr>
              <w:tabs>
                <w:tab w:val="left" w:pos="1276"/>
              </w:tabs>
              <w:spacing w:after="0" w:line="240" w:lineRule="auto"/>
              <w:rPr>
                <w:rFonts w:ascii="Arial" w:eastAsia="Arial" w:hAnsi="Arial" w:cs="Arial"/>
                <w:b/>
                <w:bCs/>
              </w:rPr>
            </w:pPr>
            <w:r>
              <w:rPr>
                <w:rFonts w:ascii="Arial" w:eastAsia="Arial" w:hAnsi="Arial" w:cs="Arial"/>
                <w:b/>
                <w:bCs/>
              </w:rPr>
              <w:t xml:space="preserve">26/27/027 Chairs report for the municipal year 2025/26 – partial year only. </w:t>
            </w:r>
          </w:p>
        </w:tc>
      </w:tr>
      <w:tr w:rsidR="00BE3C3E" w14:paraId="0E0F6600" w14:textId="77777777" w:rsidTr="00A84758">
        <w:trPr>
          <w:trHeight w:val="307"/>
        </w:trPr>
        <w:tc>
          <w:tcPr>
            <w:tcW w:w="8789" w:type="dxa"/>
          </w:tcPr>
          <w:p w14:paraId="225A95DF" w14:textId="793C6A6C" w:rsidR="00BE3C3E" w:rsidRDefault="004253B9">
            <w:pPr>
              <w:tabs>
                <w:tab w:val="left" w:pos="1276"/>
              </w:tabs>
              <w:spacing w:after="0" w:line="240" w:lineRule="auto"/>
              <w:rPr>
                <w:rFonts w:ascii="Arial" w:eastAsia="Arial" w:hAnsi="Arial" w:cs="Arial"/>
              </w:rPr>
            </w:pPr>
            <w:r>
              <w:rPr>
                <w:rFonts w:ascii="Arial" w:eastAsia="Arial" w:hAnsi="Arial" w:cs="Arial"/>
              </w:rPr>
              <w:t>Cllr Roger Frost presented his report stating that he had only been in post for 6/7 months taking over after the resignation of Cllr Michael McFarlane. The term had come with its own challenges and Cllr Frost wished to</w:t>
            </w:r>
            <w:r w:rsidR="00A84758">
              <w:rPr>
                <w:rFonts w:ascii="Arial" w:eastAsia="Arial" w:hAnsi="Arial" w:cs="Arial"/>
              </w:rPr>
              <w:t xml:space="preserve"> </w:t>
            </w:r>
            <w:r>
              <w:rPr>
                <w:rFonts w:ascii="Arial" w:eastAsia="Arial" w:hAnsi="Arial" w:cs="Arial"/>
              </w:rPr>
              <w:t xml:space="preserve">thank  members and the clerk for their support. </w:t>
            </w:r>
          </w:p>
          <w:p w14:paraId="49AB5C2E" w14:textId="77777777" w:rsidR="00A84758" w:rsidRDefault="00A84758">
            <w:pPr>
              <w:tabs>
                <w:tab w:val="left" w:pos="1276"/>
              </w:tabs>
              <w:spacing w:after="0" w:line="240" w:lineRule="auto"/>
              <w:rPr>
                <w:rFonts w:ascii="Arial" w:eastAsia="Arial" w:hAnsi="Arial" w:cs="Arial"/>
              </w:rPr>
            </w:pPr>
          </w:p>
          <w:p w14:paraId="0834596B" w14:textId="77777777" w:rsidR="00BE3C3E" w:rsidRDefault="004253B9">
            <w:pPr>
              <w:tabs>
                <w:tab w:val="left" w:pos="1276"/>
              </w:tabs>
              <w:spacing w:after="0" w:line="240" w:lineRule="auto"/>
              <w:rPr>
                <w:rFonts w:ascii="Arial" w:eastAsia="Arial" w:hAnsi="Arial" w:cs="Arial"/>
              </w:rPr>
            </w:pPr>
            <w:r>
              <w:rPr>
                <w:rFonts w:ascii="Arial" w:eastAsia="Arial" w:hAnsi="Arial" w:cs="Arial"/>
              </w:rPr>
              <w:t xml:space="preserve">Cllr Frost gave a financial precis stating that the Precept had been increased to facilitate new spending, the allotment and garage rent would be increased in 27/28. It was explained  that the garages, garage sites and allotments provide an income stream which is spent on maintenance of those, with additional income being received from the Precept. </w:t>
            </w:r>
          </w:p>
          <w:p w14:paraId="5DDC7630" w14:textId="77777777" w:rsidR="00A84758" w:rsidRDefault="00A84758">
            <w:pPr>
              <w:tabs>
                <w:tab w:val="left" w:pos="1276"/>
              </w:tabs>
              <w:spacing w:after="0" w:line="240" w:lineRule="auto"/>
              <w:rPr>
                <w:rFonts w:ascii="Arial" w:eastAsia="Arial" w:hAnsi="Arial" w:cs="Arial"/>
              </w:rPr>
            </w:pPr>
          </w:p>
          <w:p w14:paraId="5B570355" w14:textId="2AB6439C" w:rsidR="00BE3C3E" w:rsidRDefault="004253B9">
            <w:pPr>
              <w:tabs>
                <w:tab w:val="left" w:pos="1276"/>
              </w:tabs>
              <w:spacing w:after="0" w:line="240" w:lineRule="auto"/>
              <w:rPr>
                <w:rFonts w:ascii="Arial" w:eastAsia="Arial" w:hAnsi="Arial" w:cs="Arial"/>
              </w:rPr>
            </w:pPr>
            <w:r>
              <w:rPr>
                <w:rFonts w:ascii="Arial" w:eastAsia="Arial" w:hAnsi="Arial" w:cs="Arial"/>
              </w:rPr>
              <w:t xml:space="preserve">The largest expenses to the Parish Council are the clerk’s salary and the Lengthsman’s contract – this taking up most of the Precept which had not kept pace with inflation. Other expenses included Christmas decorations, and the buying plants for the village. The current Parish Council is working within its financial means. </w:t>
            </w:r>
          </w:p>
          <w:p w14:paraId="6A941653" w14:textId="4E295D45" w:rsidR="00A84758" w:rsidRDefault="004253B9">
            <w:pPr>
              <w:tabs>
                <w:tab w:val="left" w:pos="1276"/>
              </w:tabs>
              <w:spacing w:after="0" w:line="240" w:lineRule="auto"/>
              <w:rPr>
                <w:rFonts w:ascii="Arial" w:eastAsia="Arial" w:hAnsi="Arial" w:cs="Arial"/>
              </w:rPr>
            </w:pPr>
            <w:r>
              <w:rPr>
                <w:rFonts w:ascii="Arial" w:eastAsia="Arial" w:hAnsi="Arial" w:cs="Arial"/>
              </w:rPr>
              <w:t xml:space="preserve">Cllr Frost stated that the country is in a period of change due to the </w:t>
            </w:r>
            <w:r w:rsidR="00A84758">
              <w:rPr>
                <w:rFonts w:ascii="Arial" w:eastAsia="Arial" w:hAnsi="Arial" w:cs="Arial"/>
              </w:rPr>
              <w:t>L</w:t>
            </w:r>
            <w:r>
              <w:rPr>
                <w:rFonts w:ascii="Arial" w:eastAsia="Arial" w:hAnsi="Arial" w:cs="Arial"/>
              </w:rPr>
              <w:t xml:space="preserve">ocal Government Reform in which the County and Borough Councils will disappear but the Parish Council will remain. </w:t>
            </w:r>
          </w:p>
          <w:p w14:paraId="31041241" w14:textId="77777777" w:rsidR="00A84758" w:rsidRDefault="00A84758">
            <w:pPr>
              <w:tabs>
                <w:tab w:val="left" w:pos="1276"/>
              </w:tabs>
              <w:spacing w:after="0" w:line="240" w:lineRule="auto"/>
              <w:rPr>
                <w:rFonts w:ascii="Arial" w:eastAsia="Arial" w:hAnsi="Arial" w:cs="Arial"/>
              </w:rPr>
            </w:pPr>
          </w:p>
          <w:p w14:paraId="340A846C" w14:textId="77777777" w:rsidR="00BE3C3E" w:rsidRDefault="004253B9">
            <w:pPr>
              <w:tabs>
                <w:tab w:val="left" w:pos="1276"/>
              </w:tabs>
              <w:spacing w:after="0" w:line="240" w:lineRule="auto"/>
              <w:rPr>
                <w:rFonts w:ascii="Arial" w:eastAsia="Arial" w:hAnsi="Arial" w:cs="Arial"/>
              </w:rPr>
            </w:pPr>
            <w:r>
              <w:rPr>
                <w:rFonts w:ascii="Arial" w:eastAsia="Arial" w:hAnsi="Arial" w:cs="Arial"/>
              </w:rPr>
              <w:lastRenderedPageBreak/>
              <w:t xml:space="preserve">Other works completed during this Chair-ship is the Woodland Walk project, this has concentrated on works to fell tree’s suffering from Ash Die back. This is a 5 year project and Former Cllr Michael Greenwood and the Lengthsman were thanked for their work. </w:t>
            </w:r>
          </w:p>
          <w:p w14:paraId="1286F56F" w14:textId="77777777" w:rsidR="00BE3C3E" w:rsidRDefault="00BE3C3E">
            <w:pPr>
              <w:tabs>
                <w:tab w:val="left" w:pos="1276"/>
              </w:tabs>
              <w:spacing w:after="0" w:line="240" w:lineRule="auto"/>
              <w:rPr>
                <w:rFonts w:ascii="Arial" w:eastAsia="Arial" w:hAnsi="Arial" w:cs="Arial"/>
              </w:rPr>
            </w:pPr>
          </w:p>
          <w:p w14:paraId="5E8260C4" w14:textId="77777777" w:rsidR="00BE3C3E" w:rsidRDefault="004253B9">
            <w:pPr>
              <w:tabs>
                <w:tab w:val="left" w:pos="1276"/>
              </w:tabs>
              <w:spacing w:after="0" w:line="240" w:lineRule="auto"/>
              <w:rPr>
                <w:rFonts w:ascii="Arial" w:eastAsia="Arial" w:hAnsi="Arial" w:cs="Arial"/>
              </w:rPr>
            </w:pPr>
            <w:r>
              <w:rPr>
                <w:rFonts w:ascii="Arial" w:eastAsia="Arial" w:hAnsi="Arial" w:cs="Arial"/>
              </w:rPr>
              <w:t xml:space="preserve">Cllr Frost announced that a Heritage Event would be run in September, a working group would be set up and there would be speakers and refreshments. </w:t>
            </w:r>
          </w:p>
          <w:p w14:paraId="4AC716F2" w14:textId="77777777" w:rsidR="00BE3C3E" w:rsidRDefault="00BE3C3E">
            <w:pPr>
              <w:tabs>
                <w:tab w:val="left" w:pos="1276"/>
              </w:tabs>
              <w:spacing w:after="0" w:line="240" w:lineRule="auto"/>
              <w:rPr>
                <w:rFonts w:ascii="Arial" w:eastAsia="Arial" w:hAnsi="Arial" w:cs="Arial"/>
              </w:rPr>
            </w:pPr>
          </w:p>
          <w:p w14:paraId="52C8104A" w14:textId="77777777" w:rsidR="00BE3C3E" w:rsidRDefault="004253B9">
            <w:pPr>
              <w:tabs>
                <w:tab w:val="left" w:pos="1276"/>
              </w:tabs>
              <w:spacing w:after="0" w:line="240" w:lineRule="auto"/>
              <w:rPr>
                <w:rFonts w:ascii="Arial" w:eastAsia="Arial" w:hAnsi="Arial" w:cs="Arial"/>
              </w:rPr>
            </w:pPr>
            <w:r>
              <w:rPr>
                <w:rFonts w:ascii="Arial" w:eastAsia="Arial" w:hAnsi="Arial" w:cs="Arial"/>
              </w:rPr>
              <w:t xml:space="preserve">Lastly Cllr Frost thanked members for their support and hoped that his successor would receive the same level of support. </w:t>
            </w:r>
          </w:p>
          <w:p w14:paraId="23598B24" w14:textId="77777777" w:rsidR="00BE3C3E" w:rsidRDefault="00BE3C3E">
            <w:pPr>
              <w:tabs>
                <w:tab w:val="left" w:pos="1276"/>
              </w:tabs>
              <w:spacing w:after="0" w:line="240" w:lineRule="auto"/>
              <w:rPr>
                <w:rFonts w:ascii="Arial" w:eastAsia="Arial" w:hAnsi="Arial" w:cs="Arial"/>
              </w:rPr>
            </w:pPr>
          </w:p>
        </w:tc>
        <w:tc>
          <w:tcPr>
            <w:tcW w:w="1134" w:type="dxa"/>
          </w:tcPr>
          <w:p w14:paraId="3D3B9F59" w14:textId="77777777" w:rsidR="00BE3C3E" w:rsidRDefault="00BE3C3E">
            <w:pPr>
              <w:tabs>
                <w:tab w:val="left" w:pos="1276"/>
              </w:tabs>
              <w:spacing w:after="0" w:line="240" w:lineRule="auto"/>
              <w:rPr>
                <w:rFonts w:ascii="Arial" w:eastAsia="Arial" w:hAnsi="Arial" w:cs="Arial"/>
              </w:rPr>
            </w:pPr>
          </w:p>
        </w:tc>
        <w:tc>
          <w:tcPr>
            <w:tcW w:w="1134" w:type="dxa"/>
          </w:tcPr>
          <w:p w14:paraId="335CE6CF" w14:textId="77777777" w:rsidR="00BE3C3E" w:rsidRDefault="00BE3C3E">
            <w:pPr>
              <w:tabs>
                <w:tab w:val="left" w:pos="1276"/>
              </w:tabs>
              <w:spacing w:after="0" w:line="240" w:lineRule="auto"/>
              <w:jc w:val="center"/>
              <w:rPr>
                <w:rFonts w:ascii="Arial" w:eastAsia="Arial" w:hAnsi="Arial" w:cs="Arial"/>
              </w:rPr>
            </w:pPr>
          </w:p>
        </w:tc>
      </w:tr>
      <w:tr w:rsidR="00A84758" w14:paraId="76FF250B" w14:textId="77777777" w:rsidTr="00ED0584">
        <w:trPr>
          <w:trHeight w:val="307"/>
        </w:trPr>
        <w:tc>
          <w:tcPr>
            <w:tcW w:w="11057" w:type="dxa"/>
            <w:gridSpan w:val="3"/>
          </w:tcPr>
          <w:p w14:paraId="4AE2B9CF" w14:textId="40C1CE37" w:rsidR="00A84758" w:rsidRDefault="00A84758" w:rsidP="00A84758">
            <w:pPr>
              <w:tabs>
                <w:tab w:val="left" w:pos="1276"/>
              </w:tabs>
              <w:spacing w:after="0" w:line="240" w:lineRule="auto"/>
              <w:rPr>
                <w:rFonts w:ascii="Arial" w:eastAsia="Arial" w:hAnsi="Arial" w:cs="Arial"/>
              </w:rPr>
            </w:pPr>
            <w:r>
              <w:rPr>
                <w:rFonts w:ascii="Arial" w:eastAsia="Arial" w:hAnsi="Arial" w:cs="Arial"/>
                <w:b/>
                <w:bCs/>
              </w:rPr>
              <w:t>26/27/028  Financial report for the municipal year 2025/26</w:t>
            </w:r>
          </w:p>
        </w:tc>
      </w:tr>
      <w:tr w:rsidR="00BE3C3E" w14:paraId="404D52FA" w14:textId="77777777" w:rsidTr="00A84758">
        <w:trPr>
          <w:trHeight w:val="307"/>
        </w:trPr>
        <w:tc>
          <w:tcPr>
            <w:tcW w:w="8789" w:type="dxa"/>
          </w:tcPr>
          <w:p w14:paraId="03CC8FFC" w14:textId="79E0F35C" w:rsidR="00BE3C3E" w:rsidRDefault="004253B9">
            <w:pPr>
              <w:tabs>
                <w:tab w:val="left" w:pos="1276"/>
              </w:tabs>
              <w:spacing w:after="0" w:line="240" w:lineRule="auto"/>
              <w:jc w:val="both"/>
              <w:rPr>
                <w:rFonts w:ascii="Arial" w:eastAsia="Arial" w:hAnsi="Arial" w:cs="Arial"/>
              </w:rPr>
            </w:pPr>
            <w:r>
              <w:rPr>
                <w:rFonts w:ascii="Arial" w:eastAsia="Arial" w:hAnsi="Arial" w:cs="Arial"/>
              </w:rPr>
              <w:t xml:space="preserve">Cllr </w:t>
            </w:r>
            <w:r w:rsidR="00A84758">
              <w:rPr>
                <w:rFonts w:ascii="Arial" w:eastAsia="Arial" w:hAnsi="Arial" w:cs="Arial"/>
              </w:rPr>
              <w:t xml:space="preserve">G </w:t>
            </w:r>
            <w:r>
              <w:rPr>
                <w:rFonts w:ascii="Arial" w:eastAsia="Arial" w:hAnsi="Arial" w:cs="Arial"/>
              </w:rPr>
              <w:t>Lishman explained that the Precept had been increase</w:t>
            </w:r>
            <w:r w:rsidR="002237B7">
              <w:rPr>
                <w:rFonts w:ascii="Arial" w:eastAsia="Arial" w:hAnsi="Arial" w:cs="Arial"/>
              </w:rPr>
              <w:t>d</w:t>
            </w:r>
            <w:r>
              <w:rPr>
                <w:rFonts w:ascii="Arial" w:eastAsia="Arial" w:hAnsi="Arial" w:cs="Arial"/>
              </w:rPr>
              <w:t xml:space="preserve"> by £2,000 for the forthcoming year, that the rental increase for the garages and allotments had been agreed at 5% and that the notice for this will go out with the forthcoming invoices. Cllr </w:t>
            </w:r>
            <w:r w:rsidR="002237B7">
              <w:rPr>
                <w:rFonts w:ascii="Arial" w:eastAsia="Arial" w:hAnsi="Arial" w:cs="Arial"/>
              </w:rPr>
              <w:t xml:space="preserve">G </w:t>
            </w:r>
            <w:r>
              <w:rPr>
                <w:rFonts w:ascii="Arial" w:eastAsia="Arial" w:hAnsi="Arial" w:cs="Arial"/>
              </w:rPr>
              <w:t xml:space="preserve">Lishman also clarified only the Clerk was salaried that the Lengthsman is a contractor. </w:t>
            </w:r>
          </w:p>
          <w:p w14:paraId="59BC6DB1" w14:textId="77777777" w:rsidR="00BE3C3E" w:rsidRDefault="00BE3C3E">
            <w:pPr>
              <w:tabs>
                <w:tab w:val="left" w:pos="1276"/>
              </w:tabs>
              <w:spacing w:after="0" w:line="240" w:lineRule="auto"/>
              <w:jc w:val="both"/>
              <w:rPr>
                <w:rFonts w:ascii="Arial" w:eastAsia="Arial" w:hAnsi="Arial" w:cs="Arial"/>
              </w:rPr>
            </w:pPr>
          </w:p>
          <w:p w14:paraId="2CC91384" w14:textId="77777777" w:rsidR="00BE3C3E" w:rsidRDefault="004253B9">
            <w:pPr>
              <w:tabs>
                <w:tab w:val="left" w:pos="1276"/>
              </w:tabs>
              <w:spacing w:after="0" w:line="240" w:lineRule="auto"/>
              <w:jc w:val="both"/>
              <w:rPr>
                <w:rFonts w:ascii="Arial" w:eastAsia="Arial" w:hAnsi="Arial" w:cs="Arial"/>
              </w:rPr>
            </w:pPr>
            <w:r>
              <w:rPr>
                <w:rFonts w:ascii="Arial" w:eastAsia="Arial" w:hAnsi="Arial" w:cs="Arial"/>
              </w:rPr>
              <w:t xml:space="preserve">The RFO said that the accounts were ready to go to Audit and that financial year 25/26 had been reconciled and closed for both the Scribe accounts package and the wages package. </w:t>
            </w:r>
          </w:p>
          <w:p w14:paraId="38FE7E3A" w14:textId="77777777" w:rsidR="00BE3C3E" w:rsidRDefault="00BE3C3E">
            <w:pPr>
              <w:tabs>
                <w:tab w:val="left" w:pos="1276"/>
              </w:tabs>
              <w:spacing w:after="0" w:line="240" w:lineRule="auto"/>
              <w:rPr>
                <w:rFonts w:ascii="Arial" w:eastAsia="Arial" w:hAnsi="Arial" w:cs="Arial"/>
              </w:rPr>
            </w:pPr>
          </w:p>
        </w:tc>
        <w:tc>
          <w:tcPr>
            <w:tcW w:w="1134" w:type="dxa"/>
          </w:tcPr>
          <w:p w14:paraId="163D57A8" w14:textId="77777777" w:rsidR="00BE3C3E" w:rsidRDefault="00BE3C3E">
            <w:pPr>
              <w:tabs>
                <w:tab w:val="left" w:pos="1276"/>
              </w:tabs>
              <w:spacing w:after="0" w:line="240" w:lineRule="auto"/>
              <w:rPr>
                <w:rFonts w:ascii="Arial" w:eastAsia="Arial" w:hAnsi="Arial" w:cs="Arial"/>
              </w:rPr>
            </w:pPr>
          </w:p>
        </w:tc>
        <w:tc>
          <w:tcPr>
            <w:tcW w:w="1134" w:type="dxa"/>
          </w:tcPr>
          <w:p w14:paraId="4A5880AD" w14:textId="77777777" w:rsidR="00BE3C3E" w:rsidRDefault="00BE3C3E">
            <w:pPr>
              <w:tabs>
                <w:tab w:val="left" w:pos="1276"/>
              </w:tabs>
              <w:spacing w:after="0" w:line="240" w:lineRule="auto"/>
              <w:jc w:val="center"/>
              <w:rPr>
                <w:rFonts w:ascii="Arial" w:eastAsia="Arial" w:hAnsi="Arial" w:cs="Arial"/>
              </w:rPr>
            </w:pPr>
          </w:p>
        </w:tc>
      </w:tr>
      <w:tr w:rsidR="00A84758" w14:paraId="23E8ACC6" w14:textId="77777777" w:rsidTr="00506DE0">
        <w:trPr>
          <w:trHeight w:val="307"/>
        </w:trPr>
        <w:tc>
          <w:tcPr>
            <w:tcW w:w="11057" w:type="dxa"/>
            <w:gridSpan w:val="3"/>
          </w:tcPr>
          <w:p w14:paraId="16DC7E5E" w14:textId="7C0B6FB0" w:rsidR="00A84758" w:rsidRDefault="00A84758" w:rsidP="00A84758">
            <w:pPr>
              <w:tabs>
                <w:tab w:val="left" w:pos="1276"/>
              </w:tabs>
              <w:spacing w:after="0" w:line="240" w:lineRule="auto"/>
              <w:rPr>
                <w:rFonts w:ascii="Arial" w:eastAsia="Arial" w:hAnsi="Arial" w:cs="Arial"/>
              </w:rPr>
            </w:pPr>
            <w:r>
              <w:rPr>
                <w:rFonts w:ascii="Arial" w:eastAsia="Arial" w:hAnsi="Arial" w:cs="Arial"/>
                <w:b/>
                <w:bCs/>
              </w:rPr>
              <w:t xml:space="preserve">26/27/029 Date of the next Annual Parish Meeting. </w:t>
            </w:r>
          </w:p>
        </w:tc>
      </w:tr>
      <w:tr w:rsidR="00BE3C3E" w14:paraId="46E30AF4" w14:textId="77777777" w:rsidTr="00A84758">
        <w:trPr>
          <w:trHeight w:val="307"/>
        </w:trPr>
        <w:tc>
          <w:tcPr>
            <w:tcW w:w="8789" w:type="dxa"/>
          </w:tcPr>
          <w:p w14:paraId="12D558F8" w14:textId="77777777" w:rsidR="00BE3C3E" w:rsidRDefault="004253B9">
            <w:pPr>
              <w:tabs>
                <w:tab w:val="left" w:pos="1276"/>
              </w:tabs>
              <w:spacing w:after="0" w:line="240" w:lineRule="auto"/>
              <w:rPr>
                <w:rFonts w:ascii="Arial" w:eastAsia="Arial" w:hAnsi="Arial" w:cs="Arial"/>
              </w:rPr>
            </w:pPr>
            <w:r>
              <w:rPr>
                <w:rFonts w:ascii="Arial" w:eastAsia="Arial" w:hAnsi="Arial" w:cs="Arial"/>
              </w:rPr>
              <w:t>The date for the next Annual Parish Meeting will be Thursday 13th May 2027, not the 8</w:t>
            </w:r>
            <w:r>
              <w:rPr>
                <w:rFonts w:ascii="Arial" w:eastAsia="Arial" w:hAnsi="Arial" w:cs="Arial"/>
                <w:vertAlign w:val="superscript"/>
              </w:rPr>
              <w:t>th</w:t>
            </w:r>
            <w:r>
              <w:rPr>
                <w:rFonts w:ascii="Arial" w:eastAsia="Arial" w:hAnsi="Arial" w:cs="Arial"/>
              </w:rPr>
              <w:t xml:space="preserve"> May 2027 as this is election week. </w:t>
            </w:r>
          </w:p>
          <w:p w14:paraId="1DC2E89B" w14:textId="77777777" w:rsidR="00BE3C3E" w:rsidRDefault="00BE3C3E">
            <w:pPr>
              <w:tabs>
                <w:tab w:val="left" w:pos="1276"/>
              </w:tabs>
              <w:spacing w:after="0" w:line="240" w:lineRule="auto"/>
              <w:rPr>
                <w:rFonts w:ascii="Arial" w:eastAsia="Arial" w:hAnsi="Arial" w:cs="Arial"/>
                <w:b/>
                <w:bCs/>
              </w:rPr>
            </w:pPr>
          </w:p>
        </w:tc>
        <w:tc>
          <w:tcPr>
            <w:tcW w:w="1134" w:type="dxa"/>
          </w:tcPr>
          <w:p w14:paraId="596232DC" w14:textId="77777777" w:rsidR="00BE3C3E" w:rsidRDefault="00BE3C3E">
            <w:pPr>
              <w:tabs>
                <w:tab w:val="left" w:pos="1276"/>
              </w:tabs>
              <w:spacing w:after="0" w:line="240" w:lineRule="auto"/>
              <w:rPr>
                <w:rFonts w:ascii="Arial" w:eastAsia="Arial" w:hAnsi="Arial" w:cs="Arial"/>
              </w:rPr>
            </w:pPr>
          </w:p>
        </w:tc>
        <w:tc>
          <w:tcPr>
            <w:tcW w:w="1134" w:type="dxa"/>
          </w:tcPr>
          <w:p w14:paraId="274616BD" w14:textId="77777777" w:rsidR="00BE3C3E" w:rsidRDefault="00BE3C3E">
            <w:pPr>
              <w:tabs>
                <w:tab w:val="left" w:pos="1276"/>
              </w:tabs>
              <w:spacing w:after="0" w:line="240" w:lineRule="auto"/>
              <w:jc w:val="center"/>
              <w:rPr>
                <w:rFonts w:ascii="Arial" w:eastAsia="Arial" w:hAnsi="Arial" w:cs="Arial"/>
              </w:rPr>
            </w:pPr>
          </w:p>
        </w:tc>
      </w:tr>
    </w:tbl>
    <w:p w14:paraId="0F28189F" w14:textId="77777777" w:rsidR="00BE3C3E" w:rsidRDefault="00BE3C3E">
      <w:pPr>
        <w:pBdr>
          <w:top w:val="nil"/>
          <w:left w:val="nil"/>
          <w:bottom w:val="nil"/>
          <w:right w:val="nil"/>
          <w:between w:val="nil"/>
        </w:pBdr>
        <w:spacing w:after="0" w:line="240" w:lineRule="auto"/>
        <w:jc w:val="both"/>
        <w:rPr>
          <w:rFonts w:ascii="Arial" w:eastAsia="Arial" w:hAnsi="Arial" w:cs="Arial"/>
          <w:color w:val="000000"/>
        </w:rPr>
      </w:pPr>
    </w:p>
    <w:sectPr w:rsidR="00BE3C3E">
      <w:headerReference w:type="even" r:id="rId8"/>
      <w:footerReference w:type="even" r:id="rId9"/>
      <w:footerReference w:type="default" r:id="rId10"/>
      <w:headerReference w:type="first" r:id="rId11"/>
      <w:footerReference w:type="first" r:id="rId12"/>
      <w:pgSz w:w="11906" w:h="16838"/>
      <w:pgMar w:top="1080" w:right="474" w:bottom="774" w:left="709" w:header="709" w:footer="717" w:gutter="0"/>
      <w:pgNumType w:start="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AEBF0" w14:textId="77777777" w:rsidR="006901A5" w:rsidRDefault="006901A5">
      <w:pPr>
        <w:spacing w:after="0" w:line="240" w:lineRule="auto"/>
      </w:pPr>
      <w:r>
        <w:separator/>
      </w:r>
    </w:p>
  </w:endnote>
  <w:endnote w:type="continuationSeparator" w:id="0">
    <w:p w14:paraId="33F96D33" w14:textId="77777777" w:rsidR="006901A5" w:rsidRDefault="00690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5277BC4-E598-45DF-BC6A-D92631BE9313}"/>
    <w:embedBold r:id="rId2" w:fontKey="{FFE50418-B3EB-4390-8EEE-61EF2986AAF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1F06C98-1223-48B2-AA07-01F7BB41ADA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C7899D9-289D-4926-B5DB-B8BDC16BE8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A2CE8" w14:textId="77777777" w:rsidR="00BE3C3E" w:rsidRDefault="00BE3C3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99FF0" w14:textId="77777777" w:rsidR="00BE3C3E" w:rsidRDefault="00BE3C3E">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A6A6A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410C" w14:textId="77777777" w:rsidR="00BE3C3E" w:rsidRDefault="00BE3C3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C38AA" w14:textId="77777777" w:rsidR="006901A5" w:rsidRDefault="006901A5">
      <w:pPr>
        <w:spacing w:after="0" w:line="240" w:lineRule="auto"/>
      </w:pPr>
      <w:r>
        <w:separator/>
      </w:r>
    </w:p>
  </w:footnote>
  <w:footnote w:type="continuationSeparator" w:id="0">
    <w:p w14:paraId="2A38727F" w14:textId="77777777" w:rsidR="006901A5" w:rsidRDefault="006901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B8DBF" w14:textId="77777777" w:rsidR="00BE3C3E" w:rsidRDefault="00BE3C3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1C67B" w14:textId="77777777" w:rsidR="00BE3C3E" w:rsidRDefault="00BE3C3E">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C3E"/>
    <w:rsid w:val="002237B7"/>
    <w:rsid w:val="004253B9"/>
    <w:rsid w:val="00434483"/>
    <w:rsid w:val="00610BF7"/>
    <w:rsid w:val="006901A5"/>
    <w:rsid w:val="00A84758"/>
    <w:rsid w:val="00BE3C3E"/>
    <w:rsid w:val="00E95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23BFC"/>
  <w15:docId w15:val="{328886D8-96F7-4C8A-A7E6-83E3EB6FF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semiHidden/>
    <w:unhideWhenUsed/>
    <w:rsid w:val="00A8475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84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9R6FLJ69ZFqhROCC/fpjvM7UhQ==">CgMxLjAyCGguZ2pkZ3hzMgloLjMwajB6bGw4AHIhMTlVU0Q2WUVEVmdxbnBYUklDRTU2MVVQdHp0ZkZLaGdS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534</Words>
  <Characters>3047</Characters>
  <Application>Microsoft Office Word</Application>
  <DocSecurity>0</DocSecurity>
  <Lines>25</Lines>
  <Paragraphs>7</Paragraphs>
  <ScaleCrop>false</ScaleCrop>
  <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R Greenwood</cp:lastModifiedBy>
  <cp:revision>2</cp:revision>
  <dcterms:created xsi:type="dcterms:W3CDTF">2026-05-26T07:12:00Z</dcterms:created>
  <dcterms:modified xsi:type="dcterms:W3CDTF">2026-05-26T07:12:00Z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